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39" w:rsidRPr="00556639" w:rsidRDefault="00556639" w:rsidP="00556639">
      <w:pPr>
        <w:jc w:val="left"/>
        <w:rPr>
          <w:rFonts w:ascii="黑体" w:eastAsia="黑体" w:hAnsi="黑体" w:hint="eastAsia"/>
          <w:sz w:val="28"/>
          <w:szCs w:val="28"/>
        </w:rPr>
      </w:pPr>
      <w:r w:rsidRPr="00556639">
        <w:rPr>
          <w:rFonts w:ascii="黑体" w:eastAsia="黑体" w:hAnsi="黑体" w:hint="eastAsia"/>
          <w:sz w:val="28"/>
          <w:szCs w:val="28"/>
        </w:rPr>
        <w:t>附件2</w:t>
      </w:r>
    </w:p>
    <w:p w:rsidR="00556639" w:rsidRDefault="00556639" w:rsidP="004C6570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</w:p>
    <w:p w:rsidR="004C6570" w:rsidRPr="008F5A43" w:rsidRDefault="004C6570" w:rsidP="004C657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F5A43">
        <w:rPr>
          <w:rFonts w:asciiTheme="majorEastAsia" w:eastAsiaTheme="majorEastAsia" w:hAnsiTheme="majorEastAsia" w:hint="eastAsia"/>
          <w:b/>
          <w:sz w:val="36"/>
          <w:szCs w:val="36"/>
        </w:rPr>
        <w:t>佛山市禅城区建筑业协会</w:t>
      </w:r>
      <w:r w:rsidR="005A72B6">
        <w:rPr>
          <w:rFonts w:asciiTheme="majorEastAsia" w:eastAsiaTheme="majorEastAsia" w:hAnsiTheme="majorEastAsia" w:hint="eastAsia"/>
          <w:b/>
          <w:sz w:val="36"/>
          <w:szCs w:val="36"/>
        </w:rPr>
        <w:t>2019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年度财会</w:t>
      </w:r>
      <w:r w:rsidRPr="008F5A43">
        <w:rPr>
          <w:rFonts w:asciiTheme="majorEastAsia" w:eastAsiaTheme="majorEastAsia" w:hAnsiTheme="majorEastAsia" w:hint="eastAsia"/>
          <w:b/>
          <w:sz w:val="36"/>
          <w:szCs w:val="36"/>
        </w:rPr>
        <w:t>工作报告</w:t>
      </w:r>
    </w:p>
    <w:p w:rsidR="004C6570" w:rsidRPr="008F5A43" w:rsidRDefault="004C6570" w:rsidP="004C6570">
      <w:pPr>
        <w:ind w:firstLineChars="200" w:firstLine="640"/>
        <w:jc w:val="center"/>
        <w:rPr>
          <w:rFonts w:ascii="楷体" w:eastAsia="楷体" w:hAnsi="楷体"/>
          <w:color w:val="000000"/>
          <w:sz w:val="32"/>
          <w:szCs w:val="32"/>
        </w:rPr>
      </w:pPr>
      <w:r w:rsidRPr="008F5A43">
        <w:rPr>
          <w:rFonts w:ascii="楷体" w:eastAsia="楷体" w:hAnsi="楷体" w:hint="eastAsia"/>
          <w:color w:val="000000"/>
          <w:sz w:val="32"/>
          <w:szCs w:val="32"/>
        </w:rPr>
        <w:t>（</w:t>
      </w:r>
      <w:r w:rsidR="005A72B6">
        <w:rPr>
          <w:rFonts w:ascii="楷体" w:eastAsia="楷体" w:hAnsi="楷体" w:hint="eastAsia"/>
          <w:color w:val="000000"/>
          <w:sz w:val="32"/>
          <w:szCs w:val="32"/>
        </w:rPr>
        <w:t>2020</w:t>
      </w:r>
      <w:r w:rsidRPr="008F5A43">
        <w:rPr>
          <w:rFonts w:ascii="楷体" w:eastAsia="楷体" w:hAnsi="楷体" w:hint="eastAsia"/>
          <w:color w:val="000000"/>
          <w:sz w:val="32"/>
          <w:szCs w:val="32"/>
        </w:rPr>
        <w:t>年</w:t>
      </w:r>
      <w:r>
        <w:rPr>
          <w:rFonts w:ascii="楷体" w:eastAsia="楷体" w:hAnsi="楷体" w:hint="eastAsia"/>
          <w:color w:val="000000"/>
          <w:sz w:val="32"/>
          <w:szCs w:val="32"/>
        </w:rPr>
        <w:t>11</w:t>
      </w:r>
      <w:r w:rsidRPr="008F5A43">
        <w:rPr>
          <w:rFonts w:ascii="楷体" w:eastAsia="楷体" w:hAnsi="楷体" w:hint="eastAsia"/>
          <w:color w:val="000000"/>
          <w:sz w:val="32"/>
          <w:szCs w:val="32"/>
        </w:rPr>
        <w:t>月）</w:t>
      </w:r>
    </w:p>
    <w:p w:rsidR="004C6570" w:rsidRPr="0044425B" w:rsidRDefault="004C6570" w:rsidP="00FD6125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协会财务工作在秘书处的高度重视和关心下，</w:t>
      </w:r>
      <w:r w:rsidR="00D948DF">
        <w:rPr>
          <w:rFonts w:ascii="仿宋_GB2312" w:eastAsia="仿宋_GB2312" w:hAnsiTheme="majorEastAsia" w:hint="eastAsia"/>
          <w:sz w:val="32"/>
          <w:szCs w:val="32"/>
        </w:rPr>
        <w:t>认真贯彻执行《民间非营利组织会计制度》及《协会财务管理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制度》的规定，</w:t>
      </w:r>
      <w:r w:rsidR="003E015C">
        <w:rPr>
          <w:rFonts w:ascii="仿宋_GB2312" w:eastAsia="仿宋_GB2312" w:hAnsiTheme="majorEastAsia" w:hint="eastAsia"/>
          <w:sz w:val="32"/>
          <w:szCs w:val="32"/>
        </w:rPr>
        <w:t>坚持严谨、节约、规范的管理原则，</w:t>
      </w:r>
      <w:r w:rsidR="002532F4">
        <w:rPr>
          <w:rFonts w:ascii="仿宋_GB2312" w:eastAsia="仿宋_GB2312" w:hAnsiTheme="majorEastAsia" w:hint="eastAsia"/>
          <w:sz w:val="32"/>
          <w:szCs w:val="32"/>
        </w:rPr>
        <w:t>各项收支都由秘书处统一核算</w:t>
      </w:r>
      <w:r w:rsidR="00E87BE8">
        <w:rPr>
          <w:rFonts w:ascii="仿宋_GB2312" w:eastAsia="仿宋_GB2312" w:hAnsiTheme="majorEastAsia" w:hint="eastAsia"/>
          <w:sz w:val="32"/>
          <w:szCs w:val="32"/>
        </w:rPr>
        <w:t>。</w:t>
      </w:r>
      <w:r w:rsidR="002532F4">
        <w:rPr>
          <w:rFonts w:ascii="仿宋_GB2312" w:eastAsia="仿宋_GB2312" w:hAnsiTheme="majorEastAsia" w:hint="eastAsia"/>
          <w:sz w:val="32"/>
          <w:szCs w:val="32"/>
        </w:rPr>
        <w:t>经费的使用</w:t>
      </w:r>
      <w:r w:rsidR="002532F4" w:rsidRPr="0044425B">
        <w:rPr>
          <w:rFonts w:ascii="仿宋_GB2312" w:eastAsia="仿宋_GB2312" w:hAnsiTheme="majorEastAsia" w:hint="eastAsia"/>
          <w:sz w:val="32"/>
          <w:szCs w:val="32"/>
        </w:rPr>
        <w:t>，</w:t>
      </w:r>
      <w:r w:rsidR="002532F4">
        <w:rPr>
          <w:rFonts w:ascii="仿宋_GB2312" w:eastAsia="仿宋_GB2312" w:hAnsiTheme="majorEastAsia" w:hint="eastAsia"/>
          <w:sz w:val="32"/>
          <w:szCs w:val="32"/>
        </w:rPr>
        <w:t>我们</w:t>
      </w:r>
      <w:r w:rsidR="002532F4" w:rsidRPr="0044425B">
        <w:rPr>
          <w:rFonts w:ascii="仿宋_GB2312" w:eastAsia="仿宋_GB2312" w:hAnsiTheme="majorEastAsia" w:hint="eastAsia"/>
          <w:sz w:val="32"/>
          <w:szCs w:val="32"/>
        </w:rPr>
        <w:t>始终坚持服务于协会发展，服务于会员，服务于职员，坚持实行阳光财务。</w:t>
      </w:r>
      <w:r w:rsidR="005A72B6">
        <w:rPr>
          <w:rFonts w:ascii="仿宋_GB2312" w:eastAsia="仿宋_GB2312" w:hAnsiTheme="majorEastAsia" w:hint="eastAsia"/>
          <w:sz w:val="32"/>
          <w:szCs w:val="32"/>
        </w:rPr>
        <w:t>2019</w:t>
      </w:r>
      <w:r w:rsidR="002532F4">
        <w:rPr>
          <w:rFonts w:ascii="仿宋_GB2312" w:eastAsia="仿宋_GB2312" w:hAnsiTheme="majorEastAsia" w:hint="eastAsia"/>
          <w:sz w:val="32"/>
          <w:szCs w:val="32"/>
        </w:rPr>
        <w:t>年随着协会业务的不断拓展，协会</w:t>
      </w:r>
      <w:r w:rsidR="003E015C">
        <w:rPr>
          <w:rFonts w:ascii="仿宋_GB2312" w:eastAsia="仿宋_GB2312" w:hAnsiTheme="majorEastAsia" w:hint="eastAsia"/>
          <w:sz w:val="32"/>
          <w:szCs w:val="32"/>
        </w:rPr>
        <w:t>财务工作的重中之重是有效地发挥内部监督管理职能，</w:t>
      </w:r>
      <w:r w:rsidR="002532F4">
        <w:rPr>
          <w:rFonts w:ascii="仿宋_GB2312" w:eastAsia="仿宋_GB2312" w:hAnsiTheme="majorEastAsia" w:hint="eastAsia"/>
          <w:sz w:val="32"/>
          <w:szCs w:val="32"/>
        </w:rPr>
        <w:t>对所有</w:t>
      </w:r>
      <w:r w:rsidR="003E015C">
        <w:rPr>
          <w:rFonts w:ascii="仿宋_GB2312" w:eastAsia="仿宋_GB2312" w:hAnsiTheme="majorEastAsia" w:hint="eastAsia"/>
          <w:sz w:val="32"/>
          <w:szCs w:val="32"/>
        </w:rPr>
        <w:t>预算内外资金进行了合理安排，</w:t>
      </w:r>
      <w:r w:rsidR="005A72B6">
        <w:rPr>
          <w:rFonts w:ascii="仿宋_GB2312" w:eastAsia="仿宋_GB2312" w:hAnsiTheme="majorEastAsia" w:hint="eastAsia"/>
          <w:sz w:val="32"/>
          <w:szCs w:val="32"/>
        </w:rPr>
        <w:t>在秘书长的正确领导下，各部门同事的紧密配合</w:t>
      </w:r>
      <w:r w:rsidR="00307FC0">
        <w:rPr>
          <w:rFonts w:ascii="仿宋_GB2312" w:eastAsia="仿宋_GB2312" w:hAnsiTheme="majorEastAsia" w:hint="eastAsia"/>
          <w:sz w:val="32"/>
          <w:szCs w:val="32"/>
        </w:rPr>
        <w:t>，</w:t>
      </w:r>
      <w:r w:rsidR="00647924">
        <w:rPr>
          <w:rFonts w:ascii="仿宋_GB2312" w:eastAsia="仿宋_GB2312" w:hAnsiTheme="majorEastAsia" w:hint="eastAsia"/>
          <w:sz w:val="32"/>
          <w:szCs w:val="32"/>
        </w:rPr>
        <w:t>财务人员</w:t>
      </w:r>
      <w:r w:rsidR="00307FC0">
        <w:rPr>
          <w:rFonts w:ascii="仿宋_GB2312" w:eastAsia="仿宋_GB2312" w:hAnsiTheme="majorEastAsia" w:hint="eastAsia"/>
          <w:sz w:val="32"/>
          <w:szCs w:val="32"/>
        </w:rPr>
        <w:t>以强烈的责任心和敬业精神，</w:t>
      </w:r>
      <w:r w:rsidR="00647924">
        <w:rPr>
          <w:rFonts w:ascii="仿宋_GB2312" w:eastAsia="仿宋_GB2312" w:hAnsiTheme="majorEastAsia" w:hint="eastAsia"/>
          <w:sz w:val="32"/>
          <w:szCs w:val="32"/>
        </w:rPr>
        <w:t>出</w:t>
      </w:r>
      <w:r w:rsidR="00307FC0">
        <w:rPr>
          <w:rFonts w:ascii="仿宋_GB2312" w:eastAsia="仿宋_GB2312" w:hAnsiTheme="majorEastAsia" w:hint="eastAsia"/>
          <w:sz w:val="32"/>
          <w:szCs w:val="32"/>
        </w:rPr>
        <w:t>色地完成了各项日常</w:t>
      </w:r>
      <w:r w:rsidR="00647924">
        <w:rPr>
          <w:rFonts w:ascii="仿宋_GB2312" w:eastAsia="仿宋_GB2312" w:hAnsiTheme="majorEastAsia" w:hint="eastAsia"/>
          <w:sz w:val="32"/>
          <w:szCs w:val="32"/>
        </w:rPr>
        <w:t>核算</w:t>
      </w:r>
      <w:r w:rsidR="00307FC0">
        <w:rPr>
          <w:rFonts w:ascii="仿宋_GB2312" w:eastAsia="仿宋_GB2312" w:hAnsiTheme="majorEastAsia" w:hint="eastAsia"/>
          <w:sz w:val="32"/>
          <w:szCs w:val="32"/>
        </w:rPr>
        <w:t>工作</w:t>
      </w:r>
      <w:r w:rsidR="00647924">
        <w:rPr>
          <w:rFonts w:ascii="仿宋_GB2312" w:eastAsia="仿宋_GB2312" w:hAnsiTheme="majorEastAsia" w:hint="eastAsia"/>
          <w:sz w:val="32"/>
          <w:szCs w:val="32"/>
        </w:rPr>
        <w:t>，</w:t>
      </w:r>
      <w:r w:rsidR="00307FC0">
        <w:rPr>
          <w:rFonts w:ascii="仿宋_GB2312" w:eastAsia="仿宋_GB2312" w:hAnsiTheme="majorEastAsia" w:hint="eastAsia"/>
          <w:sz w:val="32"/>
          <w:szCs w:val="32"/>
        </w:rPr>
        <w:t>较好地配合各部门及合作方的业务工作，财务在成本控制方面比往年有了一定的提高</w:t>
      </w:r>
      <w:r w:rsidR="00FD6125">
        <w:rPr>
          <w:rFonts w:ascii="仿宋_GB2312" w:eastAsia="仿宋_GB2312" w:hAnsiTheme="majorEastAsia" w:hint="eastAsia"/>
          <w:sz w:val="32"/>
          <w:szCs w:val="32"/>
        </w:rPr>
        <w:t>。</w:t>
      </w:r>
      <w:r w:rsidRPr="0044425B">
        <w:rPr>
          <w:rFonts w:ascii="仿宋_GB2312" w:eastAsia="仿宋_GB2312" w:hAnsiTheme="majorEastAsia" w:hint="eastAsia"/>
          <w:sz w:val="32"/>
          <w:szCs w:val="32"/>
        </w:rPr>
        <w:t>由佛山市志信正达会计师事务所有限公司出具的佛志信会审字</w:t>
      </w:r>
      <w:r w:rsidRPr="0044425B">
        <w:rPr>
          <w:rFonts w:ascii="仿宋_GB2312" w:eastAsiaTheme="majorEastAsia" w:hAnsiTheme="majorEastAsia" w:hint="eastAsia"/>
          <w:sz w:val="32"/>
          <w:szCs w:val="32"/>
        </w:rPr>
        <w:t>﹝</w:t>
      </w:r>
      <w:r w:rsidRPr="0044425B">
        <w:rPr>
          <w:rFonts w:ascii="仿宋_GB2312" w:eastAsia="仿宋_GB2312" w:hAnsiTheme="majorEastAsia" w:hint="eastAsia"/>
          <w:sz w:val="32"/>
          <w:szCs w:val="32"/>
        </w:rPr>
        <w:t>20</w:t>
      </w:r>
      <w:r w:rsidR="005A72B6">
        <w:rPr>
          <w:rFonts w:ascii="仿宋_GB2312" w:eastAsia="仿宋_GB2312" w:hAnsiTheme="majorEastAsia" w:hint="eastAsia"/>
          <w:sz w:val="32"/>
          <w:szCs w:val="32"/>
        </w:rPr>
        <w:t>20</w:t>
      </w:r>
      <w:r w:rsidRPr="0044425B">
        <w:rPr>
          <w:rFonts w:ascii="仿宋_GB2312" w:eastAsiaTheme="majorEastAsia" w:hAnsiTheme="majorEastAsia" w:hint="eastAsia"/>
          <w:sz w:val="32"/>
          <w:szCs w:val="32"/>
        </w:rPr>
        <w:t>﹞</w:t>
      </w:r>
      <w:r w:rsidRPr="0044425B">
        <w:rPr>
          <w:rFonts w:ascii="仿宋_GB2312" w:eastAsia="仿宋_GB2312" w:hAnsiTheme="majorEastAsia" w:hint="eastAsia"/>
          <w:sz w:val="32"/>
          <w:szCs w:val="32"/>
        </w:rPr>
        <w:t>第</w:t>
      </w:r>
      <w:r w:rsidR="005A72B6">
        <w:rPr>
          <w:rFonts w:ascii="仿宋_GB2312" w:eastAsia="仿宋_GB2312" w:hAnsiTheme="majorEastAsia" w:hint="eastAsia"/>
          <w:sz w:val="32"/>
          <w:szCs w:val="32"/>
        </w:rPr>
        <w:t>092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号</w:t>
      </w:r>
      <w:r w:rsidR="00D6525F">
        <w:rPr>
          <w:rFonts w:ascii="仿宋_GB2312" w:eastAsia="仿宋_GB2312" w:hAnsiTheme="majorEastAsia" w:hint="eastAsia"/>
          <w:sz w:val="32"/>
          <w:szCs w:val="32"/>
        </w:rPr>
        <w:t>年度审计</w:t>
      </w:r>
      <w:r w:rsidRPr="0044425B">
        <w:rPr>
          <w:rFonts w:ascii="仿宋_GB2312" w:eastAsia="仿宋_GB2312" w:hAnsiTheme="majorEastAsia" w:hint="eastAsia"/>
          <w:sz w:val="32"/>
          <w:szCs w:val="32"/>
        </w:rPr>
        <w:t>报告表明，协会财务收支情况符合国家财经纪律和有关政策规定，公允反映了协会</w:t>
      </w:r>
      <w:r w:rsidR="005A72B6">
        <w:rPr>
          <w:rFonts w:ascii="仿宋_GB2312" w:eastAsia="仿宋_GB2312" w:hAnsiTheme="majorEastAsia" w:hint="eastAsia"/>
          <w:sz w:val="32"/>
          <w:szCs w:val="32"/>
        </w:rPr>
        <w:t>2019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年12月31日的财务状况以及</w:t>
      </w:r>
      <w:r w:rsidR="005A72B6">
        <w:rPr>
          <w:rFonts w:ascii="仿宋_GB2312" w:eastAsia="仿宋_GB2312" w:hAnsiTheme="majorEastAsia" w:hint="eastAsia"/>
          <w:sz w:val="32"/>
          <w:szCs w:val="32"/>
        </w:rPr>
        <w:t>2019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年度的经营成果和内部控制。现将情况报告如下：</w:t>
      </w:r>
    </w:p>
    <w:p w:rsidR="004C6570" w:rsidRPr="0044425B" w:rsidRDefault="004C6570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一、收支情况</w:t>
      </w:r>
    </w:p>
    <w:p w:rsidR="004C6570" w:rsidRPr="0044425B" w:rsidRDefault="004C6570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总收入：</w:t>
      </w:r>
      <w:r w:rsidR="005A72B6">
        <w:rPr>
          <w:rFonts w:ascii="仿宋_GB2312" w:eastAsia="仿宋_GB2312" w:hAnsiTheme="majorEastAsia" w:hint="eastAsia"/>
          <w:sz w:val="32"/>
          <w:szCs w:val="32"/>
        </w:rPr>
        <w:t>1</w:t>
      </w:r>
      <w:r w:rsidR="006A0E8A">
        <w:rPr>
          <w:rFonts w:ascii="仿宋_GB2312" w:eastAsia="仿宋_GB2312" w:hAnsiTheme="majorEastAsia" w:hint="eastAsia"/>
          <w:sz w:val="32"/>
          <w:szCs w:val="32"/>
        </w:rPr>
        <w:t>,8</w:t>
      </w:r>
      <w:r w:rsidR="005A72B6">
        <w:rPr>
          <w:rFonts w:ascii="仿宋_GB2312" w:eastAsia="仿宋_GB2312" w:hAnsiTheme="majorEastAsia" w:hint="eastAsia"/>
          <w:sz w:val="32"/>
          <w:szCs w:val="32"/>
        </w:rPr>
        <w:t>49,339</w:t>
      </w:r>
      <w:r w:rsidR="006A0E8A">
        <w:rPr>
          <w:rFonts w:ascii="仿宋_GB2312" w:eastAsia="仿宋_GB2312" w:hAnsiTheme="majorEastAsia" w:hint="eastAsia"/>
          <w:sz w:val="32"/>
          <w:szCs w:val="32"/>
        </w:rPr>
        <w:t>.</w:t>
      </w:r>
      <w:r w:rsidR="005A72B6">
        <w:rPr>
          <w:rFonts w:ascii="仿宋_GB2312" w:eastAsia="仿宋_GB2312" w:hAnsiTheme="majorEastAsia" w:hint="eastAsia"/>
          <w:sz w:val="32"/>
          <w:szCs w:val="32"/>
        </w:rPr>
        <w:t>53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元，其中：1.会费收入：</w:t>
      </w:r>
      <w:r w:rsidR="00125BD9">
        <w:rPr>
          <w:rFonts w:ascii="仿宋_GB2312" w:eastAsia="仿宋_GB2312" w:hAnsiTheme="majorEastAsia" w:hint="eastAsia"/>
          <w:sz w:val="32"/>
          <w:szCs w:val="32"/>
        </w:rPr>
        <w:t>111</w:t>
      </w:r>
      <w:r w:rsidR="006A0E8A">
        <w:rPr>
          <w:rFonts w:ascii="仿宋_GB2312" w:eastAsia="仿宋_GB2312" w:hAnsiTheme="majorEastAsia" w:hint="eastAsia"/>
          <w:sz w:val="32"/>
          <w:szCs w:val="32"/>
        </w:rPr>
        <w:t>,000</w:t>
      </w:r>
      <w:r w:rsidRPr="0044425B">
        <w:rPr>
          <w:rFonts w:ascii="仿宋_GB2312" w:eastAsia="仿宋_GB2312" w:hAnsiTheme="majorEastAsia" w:hint="eastAsia"/>
          <w:sz w:val="32"/>
          <w:szCs w:val="32"/>
        </w:rPr>
        <w:t>.00</w:t>
      </w:r>
      <w:r w:rsidRPr="0044425B">
        <w:rPr>
          <w:rFonts w:ascii="仿宋_GB2312" w:eastAsia="仿宋_GB2312" w:hAnsiTheme="majorEastAsia" w:hint="eastAsia"/>
          <w:sz w:val="32"/>
          <w:szCs w:val="32"/>
        </w:rPr>
        <w:lastRenderedPageBreak/>
        <w:t>元（</w:t>
      </w:r>
      <w:r w:rsidR="00125BD9">
        <w:rPr>
          <w:rFonts w:ascii="仿宋_GB2312" w:eastAsia="仿宋_GB2312" w:hAnsiTheme="majorEastAsia" w:hint="eastAsia"/>
          <w:sz w:val="32"/>
          <w:szCs w:val="32"/>
        </w:rPr>
        <w:t>2019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年应收</w:t>
      </w:r>
      <w:r w:rsidR="00125BD9">
        <w:rPr>
          <w:rFonts w:ascii="仿宋_GB2312" w:eastAsia="仿宋_GB2312" w:hAnsiTheme="majorEastAsia"/>
          <w:sz w:val="32"/>
          <w:szCs w:val="32"/>
        </w:rPr>
        <w:t>134</w:t>
      </w:r>
      <w:r w:rsidRPr="0044425B">
        <w:rPr>
          <w:rFonts w:ascii="仿宋_GB2312" w:eastAsia="仿宋_GB2312" w:hAnsiTheme="majorEastAsia" w:hint="eastAsia"/>
          <w:sz w:val="32"/>
          <w:szCs w:val="32"/>
        </w:rPr>
        <w:t>,500.00元，收缴率</w:t>
      </w:r>
      <w:r w:rsidR="00125BD9">
        <w:rPr>
          <w:rFonts w:ascii="仿宋_GB2312" w:eastAsia="仿宋_GB2312" w:hAnsiTheme="majorEastAsia" w:hint="eastAsia"/>
          <w:sz w:val="32"/>
          <w:szCs w:val="32"/>
        </w:rPr>
        <w:t>83</w:t>
      </w:r>
      <w:r w:rsidRPr="0044425B">
        <w:rPr>
          <w:rFonts w:ascii="仿宋_GB2312" w:eastAsia="仿宋_GB2312" w:hAnsiTheme="majorEastAsia" w:hint="eastAsia"/>
          <w:sz w:val="32"/>
          <w:szCs w:val="32"/>
        </w:rPr>
        <w:t>%），2.服务收入：</w:t>
      </w:r>
      <w:r w:rsidR="00125BD9">
        <w:rPr>
          <w:rFonts w:ascii="仿宋_GB2312" w:eastAsia="仿宋_GB2312" w:hAnsiTheme="majorEastAsia" w:hint="eastAsia"/>
          <w:sz w:val="32"/>
          <w:szCs w:val="32"/>
        </w:rPr>
        <w:t>1,734,818</w:t>
      </w:r>
      <w:r w:rsidR="006A0E8A">
        <w:rPr>
          <w:rFonts w:ascii="仿宋_GB2312" w:eastAsia="仿宋_GB2312" w:hAnsiTheme="majorEastAsia" w:hint="eastAsia"/>
          <w:sz w:val="32"/>
          <w:szCs w:val="32"/>
        </w:rPr>
        <w:t>.1</w:t>
      </w:r>
      <w:r w:rsidR="00B4551D">
        <w:rPr>
          <w:rFonts w:ascii="仿宋_GB2312" w:eastAsia="仿宋_GB2312" w:hAnsiTheme="majorEastAsia" w:hint="eastAsia"/>
          <w:sz w:val="32"/>
          <w:szCs w:val="32"/>
        </w:rPr>
        <w:t>6</w:t>
      </w:r>
      <w:r w:rsidR="00240A1E">
        <w:rPr>
          <w:rFonts w:ascii="仿宋_GB2312" w:eastAsia="仿宋_GB2312" w:hAnsiTheme="majorEastAsia" w:hint="eastAsia"/>
          <w:sz w:val="32"/>
          <w:szCs w:val="32"/>
        </w:rPr>
        <w:t>元，3.其他收入：3521.37元。</w:t>
      </w:r>
    </w:p>
    <w:p w:rsidR="004C6570" w:rsidRPr="0044425B" w:rsidRDefault="004C6570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总支出：</w:t>
      </w:r>
      <w:r>
        <w:rPr>
          <w:rFonts w:ascii="仿宋_GB2312" w:eastAsia="仿宋_GB2312" w:hAnsiTheme="majorEastAsia" w:hint="eastAsia"/>
          <w:sz w:val="32"/>
          <w:szCs w:val="32"/>
        </w:rPr>
        <w:t>1,</w:t>
      </w:r>
      <w:r w:rsidR="00125BD9">
        <w:rPr>
          <w:rFonts w:ascii="仿宋_GB2312" w:eastAsia="仿宋_GB2312" w:hAnsiTheme="majorEastAsia" w:hint="eastAsia"/>
          <w:sz w:val="32"/>
          <w:szCs w:val="32"/>
        </w:rPr>
        <w:t>490,236</w:t>
      </w:r>
      <w:r w:rsidR="006A0E8A">
        <w:rPr>
          <w:rFonts w:ascii="仿宋_GB2312" w:eastAsia="仿宋_GB2312" w:hAnsiTheme="majorEastAsia" w:hint="eastAsia"/>
          <w:sz w:val="32"/>
          <w:szCs w:val="32"/>
        </w:rPr>
        <w:t>.</w:t>
      </w:r>
      <w:r w:rsidR="00125BD9">
        <w:rPr>
          <w:rFonts w:ascii="仿宋_GB2312" w:eastAsia="仿宋_GB2312" w:hAnsiTheme="majorEastAsia" w:hint="eastAsia"/>
          <w:sz w:val="32"/>
          <w:szCs w:val="32"/>
        </w:rPr>
        <w:t>78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元，其中：1.各项税金：</w:t>
      </w:r>
      <w:r w:rsidR="00125BD9">
        <w:rPr>
          <w:rFonts w:ascii="仿宋_GB2312" w:eastAsia="仿宋_GB2312" w:hAnsiTheme="majorEastAsia" w:hint="eastAsia"/>
          <w:sz w:val="32"/>
          <w:szCs w:val="32"/>
        </w:rPr>
        <w:t>21,625.22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元，2.提供服务成本：</w:t>
      </w:r>
      <w:r w:rsidR="00125BD9">
        <w:rPr>
          <w:rFonts w:ascii="仿宋_GB2312" w:eastAsia="仿宋_GB2312" w:hAnsiTheme="majorEastAsia" w:hint="eastAsia"/>
          <w:sz w:val="32"/>
          <w:szCs w:val="32"/>
        </w:rPr>
        <w:t>552,707.30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元，3. 管理人员薪资福利：</w:t>
      </w:r>
      <w:r w:rsidR="00125BD9">
        <w:rPr>
          <w:rFonts w:ascii="仿宋_GB2312" w:eastAsia="仿宋_GB2312" w:hAnsiTheme="majorEastAsia" w:hint="eastAsia"/>
          <w:sz w:val="32"/>
          <w:szCs w:val="32"/>
        </w:rPr>
        <w:t>719.362.69</w:t>
      </w:r>
      <w:r w:rsidRPr="0044425B">
        <w:rPr>
          <w:rFonts w:ascii="仿宋_GB2312" w:eastAsia="仿宋_GB2312" w:hAnsiTheme="majorEastAsia" w:hint="eastAsia"/>
          <w:sz w:val="32"/>
          <w:szCs w:val="32"/>
        </w:rPr>
        <w:t xml:space="preserve">元，4. </w:t>
      </w:r>
      <w:r w:rsidR="00125BD9">
        <w:rPr>
          <w:rFonts w:ascii="仿宋_GB2312" w:eastAsia="仿宋_GB2312" w:hAnsiTheme="majorEastAsia" w:hint="eastAsia"/>
          <w:sz w:val="32"/>
          <w:szCs w:val="32"/>
        </w:rPr>
        <w:t>以购代捐</w:t>
      </w:r>
      <w:r w:rsidRPr="0044425B">
        <w:rPr>
          <w:rFonts w:ascii="仿宋_GB2312" w:eastAsia="仿宋_GB2312" w:hAnsiTheme="majorEastAsia" w:hint="eastAsia"/>
          <w:sz w:val="32"/>
          <w:szCs w:val="32"/>
        </w:rPr>
        <w:t>：</w:t>
      </w:r>
      <w:r w:rsidR="00125BD9">
        <w:rPr>
          <w:rFonts w:ascii="仿宋_GB2312" w:eastAsia="仿宋_GB2312" w:hAnsiTheme="majorEastAsia" w:hint="eastAsia"/>
          <w:sz w:val="32"/>
          <w:szCs w:val="32"/>
        </w:rPr>
        <w:t>4</w:t>
      </w:r>
      <w:r w:rsidR="00DC3BBE">
        <w:rPr>
          <w:rFonts w:ascii="仿宋_GB2312" w:eastAsia="仿宋_GB2312" w:hAnsiTheme="majorEastAsia" w:hint="eastAsia"/>
          <w:sz w:val="32"/>
          <w:szCs w:val="32"/>
        </w:rPr>
        <w:t>,000</w:t>
      </w:r>
      <w:r w:rsidRPr="0044425B">
        <w:rPr>
          <w:rFonts w:ascii="仿宋_GB2312" w:eastAsia="仿宋_GB2312" w:hAnsiTheme="majorEastAsia" w:hint="eastAsia"/>
          <w:sz w:val="32"/>
          <w:szCs w:val="32"/>
        </w:rPr>
        <w:t>.00元，5.日常办公费用：</w:t>
      </w:r>
      <w:r w:rsidR="00125BD9">
        <w:rPr>
          <w:rFonts w:ascii="仿宋_GB2312" w:eastAsia="仿宋_GB2312" w:hAnsiTheme="majorEastAsia" w:hint="eastAsia"/>
          <w:sz w:val="32"/>
          <w:szCs w:val="32"/>
        </w:rPr>
        <w:t>192,541.57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元。</w:t>
      </w:r>
    </w:p>
    <w:p w:rsidR="004C6570" w:rsidRPr="0044425B" w:rsidRDefault="004C6570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全年发生增值税</w:t>
      </w:r>
      <w:r w:rsidR="00125BD9">
        <w:rPr>
          <w:rFonts w:ascii="仿宋_GB2312" w:eastAsia="仿宋_GB2312" w:hAnsiTheme="majorEastAsia" w:hint="eastAsia"/>
          <w:sz w:val="32"/>
          <w:szCs w:val="32"/>
        </w:rPr>
        <w:t>52,044.84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元，己全额上缴并取得广东省国家税务局电子缴款凭证。</w:t>
      </w:r>
    </w:p>
    <w:p w:rsidR="004C6570" w:rsidRPr="0044425B" w:rsidRDefault="004C6570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二、结余情况</w:t>
      </w:r>
    </w:p>
    <w:p w:rsidR="004C6570" w:rsidRDefault="004C6570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本年度净利润</w:t>
      </w:r>
      <w:r w:rsidR="00125BD9">
        <w:rPr>
          <w:rFonts w:ascii="仿宋_GB2312" w:eastAsia="仿宋_GB2312" w:hAnsiTheme="majorEastAsia" w:hint="eastAsia"/>
          <w:sz w:val="32"/>
          <w:szCs w:val="32"/>
        </w:rPr>
        <w:t>359</w:t>
      </w:r>
      <w:r w:rsidR="00DC3BBE">
        <w:rPr>
          <w:rFonts w:ascii="仿宋_GB2312" w:eastAsia="仿宋_GB2312" w:hAnsiTheme="majorEastAsia" w:hint="eastAsia"/>
          <w:sz w:val="32"/>
          <w:szCs w:val="32"/>
        </w:rPr>
        <w:t>,</w:t>
      </w:r>
      <w:r w:rsidR="00125BD9">
        <w:rPr>
          <w:rFonts w:ascii="仿宋_GB2312" w:eastAsia="仿宋_GB2312" w:hAnsiTheme="majorEastAsia" w:hint="eastAsia"/>
          <w:sz w:val="32"/>
          <w:szCs w:val="32"/>
        </w:rPr>
        <w:t>102.</w:t>
      </w:r>
      <w:r w:rsidR="00B4551D">
        <w:rPr>
          <w:rFonts w:ascii="仿宋_GB2312" w:eastAsia="仿宋_GB2312" w:hAnsiTheme="majorEastAsia" w:hint="eastAsia"/>
          <w:sz w:val="32"/>
          <w:szCs w:val="32"/>
        </w:rPr>
        <w:t>7</w:t>
      </w:r>
      <w:r w:rsidR="00125BD9">
        <w:rPr>
          <w:rFonts w:ascii="仿宋_GB2312" w:eastAsia="仿宋_GB2312" w:hAnsiTheme="majorEastAsia" w:hint="eastAsia"/>
          <w:sz w:val="32"/>
          <w:szCs w:val="32"/>
        </w:rPr>
        <w:t>5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元，截止</w:t>
      </w:r>
      <w:r w:rsidR="00125BD9">
        <w:rPr>
          <w:rFonts w:ascii="仿宋_GB2312" w:eastAsia="仿宋_GB2312" w:hAnsiTheme="majorEastAsia" w:hint="eastAsia"/>
          <w:sz w:val="32"/>
          <w:szCs w:val="32"/>
        </w:rPr>
        <w:t>2019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年12月31日区协会资产总额</w:t>
      </w:r>
      <w:r w:rsidR="00125BD9">
        <w:rPr>
          <w:rFonts w:ascii="仿宋_GB2312" w:eastAsia="仿宋_GB2312" w:hAnsiTheme="majorEastAsia" w:hint="eastAsia"/>
          <w:sz w:val="32"/>
          <w:szCs w:val="32"/>
        </w:rPr>
        <w:t>2,002,</w:t>
      </w:r>
      <w:r w:rsidR="00B4551D">
        <w:rPr>
          <w:rFonts w:ascii="仿宋_GB2312" w:eastAsia="仿宋_GB2312" w:hAnsiTheme="majorEastAsia" w:hint="eastAsia"/>
          <w:sz w:val="32"/>
          <w:szCs w:val="32"/>
        </w:rPr>
        <w:t>4</w:t>
      </w:r>
      <w:r w:rsidR="00125BD9">
        <w:rPr>
          <w:rFonts w:ascii="仿宋_GB2312" w:eastAsia="仿宋_GB2312" w:hAnsiTheme="majorEastAsia" w:hint="eastAsia"/>
          <w:sz w:val="32"/>
          <w:szCs w:val="32"/>
        </w:rPr>
        <w:t>27</w:t>
      </w:r>
      <w:r w:rsidR="00B4551D">
        <w:rPr>
          <w:rFonts w:ascii="仿宋_GB2312" w:eastAsia="仿宋_GB2312" w:hAnsiTheme="majorEastAsia" w:hint="eastAsia"/>
          <w:sz w:val="32"/>
          <w:szCs w:val="32"/>
        </w:rPr>
        <w:t>.</w:t>
      </w:r>
      <w:r w:rsidR="00125BD9">
        <w:rPr>
          <w:rFonts w:ascii="仿宋_GB2312" w:eastAsia="仿宋_GB2312" w:hAnsiTheme="majorEastAsia" w:hint="eastAsia"/>
          <w:sz w:val="32"/>
          <w:szCs w:val="32"/>
        </w:rPr>
        <w:t>4</w:t>
      </w:r>
      <w:r w:rsidR="00B4551D">
        <w:rPr>
          <w:rFonts w:ascii="仿宋_GB2312" w:eastAsia="仿宋_GB2312" w:hAnsiTheme="majorEastAsia" w:hint="eastAsia"/>
          <w:sz w:val="32"/>
          <w:szCs w:val="32"/>
        </w:rPr>
        <w:t>3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元，负债总额</w:t>
      </w:r>
      <w:r w:rsidR="00125BD9">
        <w:rPr>
          <w:rFonts w:ascii="仿宋_GB2312" w:eastAsia="仿宋_GB2312" w:hAnsiTheme="majorEastAsia" w:hint="eastAsia"/>
          <w:sz w:val="32"/>
          <w:szCs w:val="32"/>
        </w:rPr>
        <w:t>76,823.81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元，净资产</w:t>
      </w:r>
      <w:r w:rsidR="00B4551D">
        <w:rPr>
          <w:rFonts w:ascii="仿宋_GB2312" w:eastAsia="仿宋_GB2312" w:hAnsiTheme="majorEastAsia" w:hint="eastAsia"/>
          <w:sz w:val="32"/>
          <w:szCs w:val="32"/>
        </w:rPr>
        <w:t>1</w:t>
      </w:r>
      <w:r w:rsidRPr="0044425B">
        <w:rPr>
          <w:rFonts w:ascii="仿宋_GB2312" w:eastAsia="仿宋_GB2312" w:hAnsiTheme="majorEastAsia" w:hint="eastAsia"/>
          <w:sz w:val="32"/>
          <w:szCs w:val="32"/>
        </w:rPr>
        <w:t>,</w:t>
      </w:r>
      <w:r w:rsidR="00125BD9">
        <w:rPr>
          <w:rFonts w:ascii="仿宋_GB2312" w:eastAsia="仿宋_GB2312" w:hAnsiTheme="majorEastAsia" w:hint="eastAsia"/>
          <w:sz w:val="32"/>
          <w:szCs w:val="32"/>
        </w:rPr>
        <w:t>925</w:t>
      </w:r>
      <w:r w:rsidR="00B4551D" w:rsidRPr="0044425B">
        <w:rPr>
          <w:rFonts w:ascii="仿宋_GB2312" w:eastAsia="仿宋_GB2312" w:hAnsiTheme="majorEastAsia" w:hint="eastAsia"/>
          <w:sz w:val="32"/>
          <w:szCs w:val="32"/>
        </w:rPr>
        <w:t>,</w:t>
      </w:r>
      <w:r w:rsidR="00125BD9">
        <w:rPr>
          <w:rFonts w:ascii="仿宋_GB2312" w:eastAsia="仿宋_GB2312" w:hAnsiTheme="majorEastAsia" w:hint="eastAsia"/>
          <w:sz w:val="32"/>
          <w:szCs w:val="32"/>
        </w:rPr>
        <w:t>603</w:t>
      </w:r>
      <w:r w:rsidR="00B4551D">
        <w:rPr>
          <w:rFonts w:ascii="仿宋_GB2312" w:eastAsia="仿宋_GB2312" w:hAnsiTheme="majorEastAsia" w:hint="eastAsia"/>
          <w:sz w:val="32"/>
          <w:szCs w:val="32"/>
        </w:rPr>
        <w:t>.</w:t>
      </w:r>
      <w:r w:rsidR="00125BD9">
        <w:rPr>
          <w:rFonts w:ascii="仿宋_GB2312" w:eastAsia="仿宋_GB2312" w:hAnsiTheme="majorEastAsia" w:hint="eastAsia"/>
          <w:sz w:val="32"/>
          <w:szCs w:val="32"/>
        </w:rPr>
        <w:t>62</w:t>
      </w:r>
      <w:r w:rsidRPr="0044425B">
        <w:rPr>
          <w:rFonts w:ascii="仿宋_GB2312" w:eastAsia="仿宋_GB2312" w:hAnsiTheme="majorEastAsia" w:hint="eastAsia"/>
          <w:sz w:val="32"/>
          <w:szCs w:val="32"/>
        </w:rPr>
        <w:t>元。</w:t>
      </w:r>
    </w:p>
    <w:p w:rsidR="00C40984" w:rsidRPr="00C40984" w:rsidRDefault="009E02E3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因</w:t>
      </w:r>
      <w:r w:rsidR="00C40984">
        <w:rPr>
          <w:rFonts w:ascii="仿宋_GB2312" w:eastAsia="仿宋_GB2312" w:hAnsiTheme="majorEastAsia" w:hint="eastAsia"/>
          <w:sz w:val="32"/>
          <w:szCs w:val="32"/>
        </w:rPr>
        <w:t>2019年预收部分委托项目，而实际</w:t>
      </w:r>
      <w:r w:rsidR="005515DA">
        <w:rPr>
          <w:rFonts w:ascii="仿宋_GB2312" w:eastAsia="仿宋_GB2312" w:hAnsiTheme="majorEastAsia" w:hint="eastAsia"/>
          <w:sz w:val="32"/>
          <w:szCs w:val="32"/>
        </w:rPr>
        <w:t>业务</w:t>
      </w:r>
      <w:r w:rsidR="00C40984">
        <w:rPr>
          <w:rFonts w:ascii="仿宋_GB2312" w:eastAsia="仿宋_GB2312" w:hAnsiTheme="majorEastAsia" w:hint="eastAsia"/>
          <w:sz w:val="32"/>
          <w:szCs w:val="32"/>
        </w:rPr>
        <w:t>发生在2020年，</w:t>
      </w:r>
      <w:r>
        <w:rPr>
          <w:rFonts w:ascii="仿宋_GB2312" w:eastAsia="仿宋_GB2312" w:hAnsiTheme="majorEastAsia" w:hint="eastAsia"/>
          <w:sz w:val="32"/>
          <w:szCs w:val="32"/>
        </w:rPr>
        <w:t>由</w:t>
      </w:r>
      <w:r w:rsidR="00C40984">
        <w:rPr>
          <w:rFonts w:ascii="仿宋_GB2312" w:eastAsia="仿宋_GB2312" w:hAnsiTheme="majorEastAsia" w:hint="eastAsia"/>
          <w:sz w:val="32"/>
          <w:szCs w:val="32"/>
        </w:rPr>
        <w:t>此审计报告显示本年利润较高。</w:t>
      </w:r>
    </w:p>
    <w:p w:rsidR="004C6570" w:rsidRPr="002C704D" w:rsidRDefault="004C6570" w:rsidP="003E015C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44425B">
        <w:rPr>
          <w:rFonts w:ascii="仿宋_GB2312" w:eastAsia="仿宋_GB2312" w:hAnsiTheme="majorEastAsia" w:hint="eastAsia"/>
          <w:sz w:val="32"/>
          <w:szCs w:val="32"/>
        </w:rPr>
        <w:t>三、</w:t>
      </w:r>
      <w:r w:rsidR="00240A1E">
        <w:rPr>
          <w:rFonts w:ascii="仿宋_GB2312" w:eastAsia="仿宋_GB2312" w:hAnsiTheme="majorEastAsia" w:hint="eastAsia"/>
          <w:sz w:val="32"/>
          <w:szCs w:val="32"/>
        </w:rPr>
        <w:t>2020</w:t>
      </w:r>
      <w:r w:rsidRPr="002C704D">
        <w:rPr>
          <w:rFonts w:ascii="仿宋_GB2312" w:eastAsia="仿宋_GB2312" w:hAnsiTheme="majorEastAsia" w:hint="eastAsia"/>
          <w:sz w:val="32"/>
          <w:szCs w:val="32"/>
        </w:rPr>
        <w:t>年财务预算情况</w:t>
      </w:r>
    </w:p>
    <w:p w:rsidR="004C6570" w:rsidRPr="002C704D" w:rsidRDefault="004C6570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2C704D">
        <w:rPr>
          <w:rFonts w:ascii="仿宋_GB2312" w:eastAsia="仿宋_GB2312" w:hAnsiTheme="majorEastAsia" w:hint="eastAsia"/>
          <w:sz w:val="32"/>
          <w:szCs w:val="32"/>
        </w:rPr>
        <w:t>根据建筑行业</w:t>
      </w:r>
      <w:r w:rsidR="00B4551D">
        <w:rPr>
          <w:rFonts w:ascii="仿宋_GB2312" w:eastAsia="仿宋_GB2312" w:hAnsiTheme="majorEastAsia" w:hint="eastAsia"/>
          <w:sz w:val="32"/>
          <w:szCs w:val="32"/>
        </w:rPr>
        <w:t>市场</w:t>
      </w:r>
      <w:r w:rsidRPr="002C704D">
        <w:rPr>
          <w:rFonts w:ascii="仿宋_GB2312" w:eastAsia="仿宋_GB2312" w:hAnsiTheme="majorEastAsia" w:hint="eastAsia"/>
          <w:sz w:val="32"/>
          <w:szCs w:val="32"/>
        </w:rPr>
        <w:t>的发展趋势，我会预测</w:t>
      </w:r>
      <w:r w:rsidR="00D948DF">
        <w:rPr>
          <w:rFonts w:ascii="仿宋_GB2312" w:eastAsia="仿宋_GB2312" w:hAnsiTheme="majorEastAsia" w:hint="eastAsia"/>
          <w:sz w:val="32"/>
          <w:szCs w:val="32"/>
        </w:rPr>
        <w:t>20</w:t>
      </w:r>
      <w:r w:rsidR="00125BD9">
        <w:rPr>
          <w:rFonts w:ascii="仿宋_GB2312" w:eastAsia="仿宋_GB2312" w:hAnsiTheme="majorEastAsia" w:hint="eastAsia"/>
          <w:sz w:val="32"/>
          <w:szCs w:val="32"/>
        </w:rPr>
        <w:t>20</w:t>
      </w:r>
      <w:r w:rsidRPr="002C704D">
        <w:rPr>
          <w:rFonts w:ascii="仿宋_GB2312" w:eastAsia="仿宋_GB2312" w:hAnsiTheme="majorEastAsia" w:hint="eastAsia"/>
          <w:sz w:val="32"/>
          <w:szCs w:val="32"/>
        </w:rPr>
        <w:t>年建筑业的专项服务</w:t>
      </w:r>
      <w:r w:rsidR="00D948DF">
        <w:rPr>
          <w:rFonts w:ascii="仿宋_GB2312" w:eastAsia="仿宋_GB2312" w:hAnsiTheme="majorEastAsia" w:hint="eastAsia"/>
          <w:sz w:val="32"/>
          <w:szCs w:val="32"/>
        </w:rPr>
        <w:t>类型和数量、</w:t>
      </w:r>
      <w:r w:rsidRPr="002C704D">
        <w:rPr>
          <w:rFonts w:ascii="仿宋_GB2312" w:eastAsia="仿宋_GB2312" w:hAnsiTheme="majorEastAsia" w:hint="eastAsia"/>
          <w:sz w:val="32"/>
          <w:szCs w:val="32"/>
        </w:rPr>
        <w:t>政府委托的服务存在不确定因素，</w:t>
      </w:r>
      <w:r w:rsidR="00EB25BF">
        <w:rPr>
          <w:rFonts w:ascii="仿宋_GB2312" w:eastAsia="仿宋_GB2312" w:hAnsiTheme="majorEastAsia" w:hint="eastAsia"/>
          <w:sz w:val="32"/>
          <w:szCs w:val="32"/>
        </w:rPr>
        <w:t>支出费用</w:t>
      </w:r>
      <w:r w:rsidRPr="002C704D">
        <w:rPr>
          <w:rFonts w:ascii="仿宋_GB2312" w:eastAsia="仿宋_GB2312" w:hAnsiTheme="majorEastAsia" w:hint="eastAsia"/>
          <w:sz w:val="32"/>
          <w:szCs w:val="32"/>
        </w:rPr>
        <w:t>有所增加，员工工资计划调增</w:t>
      </w:r>
      <w:r w:rsidR="00EB25BF">
        <w:rPr>
          <w:rFonts w:ascii="仿宋_GB2312" w:eastAsia="仿宋_GB2312" w:hAnsiTheme="majorEastAsia" w:hint="eastAsia"/>
          <w:sz w:val="32"/>
          <w:szCs w:val="32"/>
        </w:rPr>
        <w:t>10</w:t>
      </w:r>
      <w:r w:rsidRPr="002C704D">
        <w:rPr>
          <w:rFonts w:ascii="仿宋_GB2312" w:eastAsia="仿宋_GB2312" w:hAnsiTheme="majorEastAsia" w:hint="eastAsia"/>
          <w:sz w:val="32"/>
          <w:szCs w:val="32"/>
        </w:rPr>
        <w:t>%。预计总收入</w:t>
      </w:r>
      <w:r w:rsidR="00125BD9">
        <w:rPr>
          <w:rFonts w:ascii="仿宋_GB2312" w:eastAsia="仿宋_GB2312" w:hAnsiTheme="majorEastAsia" w:hint="eastAsia"/>
          <w:sz w:val="32"/>
          <w:szCs w:val="32"/>
        </w:rPr>
        <w:t>1</w:t>
      </w:r>
      <w:r w:rsidRPr="002C704D">
        <w:rPr>
          <w:rFonts w:ascii="仿宋_GB2312" w:eastAsia="仿宋_GB2312" w:hAnsiTheme="majorEastAsia" w:hint="eastAsia"/>
          <w:sz w:val="32"/>
          <w:szCs w:val="32"/>
        </w:rPr>
        <w:t>,</w:t>
      </w:r>
      <w:r w:rsidR="00125BD9">
        <w:rPr>
          <w:rFonts w:ascii="仿宋_GB2312" w:eastAsia="仿宋_GB2312" w:hAnsiTheme="majorEastAsia" w:hint="eastAsia"/>
          <w:sz w:val="32"/>
          <w:szCs w:val="32"/>
        </w:rPr>
        <w:t>821</w:t>
      </w:r>
      <w:r w:rsidRPr="002C704D">
        <w:rPr>
          <w:rFonts w:ascii="仿宋_GB2312" w:eastAsia="仿宋_GB2312" w:hAnsiTheme="majorEastAsia" w:hint="eastAsia"/>
          <w:sz w:val="32"/>
          <w:szCs w:val="32"/>
        </w:rPr>
        <w:t>,</w:t>
      </w:r>
      <w:r w:rsidR="00125BD9">
        <w:rPr>
          <w:rFonts w:ascii="仿宋_GB2312" w:eastAsia="仿宋_GB2312" w:hAnsiTheme="majorEastAsia" w:hint="eastAsia"/>
          <w:sz w:val="32"/>
          <w:szCs w:val="32"/>
        </w:rPr>
        <w:t>0</w:t>
      </w:r>
      <w:r w:rsidRPr="002C704D">
        <w:rPr>
          <w:rFonts w:ascii="仿宋_GB2312" w:eastAsia="仿宋_GB2312" w:hAnsiTheme="majorEastAsia" w:hint="eastAsia"/>
          <w:sz w:val="32"/>
          <w:szCs w:val="32"/>
        </w:rPr>
        <w:t>00.00</w:t>
      </w:r>
      <w:r w:rsidR="003C3C5F">
        <w:rPr>
          <w:rFonts w:ascii="仿宋_GB2312" w:eastAsia="仿宋_GB2312" w:hAnsiTheme="majorEastAsia" w:hint="eastAsia"/>
          <w:sz w:val="32"/>
          <w:szCs w:val="32"/>
        </w:rPr>
        <w:t>元，预计</w:t>
      </w:r>
      <w:r w:rsidRPr="002C704D">
        <w:rPr>
          <w:rFonts w:ascii="仿宋_GB2312" w:eastAsia="仿宋_GB2312" w:hAnsiTheme="majorEastAsia" w:hint="eastAsia"/>
          <w:sz w:val="32"/>
          <w:szCs w:val="32"/>
        </w:rPr>
        <w:t>总支出1,</w:t>
      </w:r>
      <w:r w:rsidR="00EB25BF">
        <w:rPr>
          <w:rFonts w:ascii="仿宋_GB2312" w:eastAsia="仿宋_GB2312" w:hAnsiTheme="majorEastAsia" w:hint="eastAsia"/>
          <w:sz w:val="32"/>
          <w:szCs w:val="32"/>
        </w:rPr>
        <w:t>6</w:t>
      </w:r>
      <w:r w:rsidR="00356852">
        <w:rPr>
          <w:rFonts w:ascii="仿宋_GB2312" w:eastAsia="仿宋_GB2312" w:hAnsiTheme="majorEastAsia" w:hint="eastAsia"/>
          <w:sz w:val="32"/>
          <w:szCs w:val="32"/>
        </w:rPr>
        <w:t>21</w:t>
      </w:r>
      <w:r w:rsidRPr="002C704D">
        <w:rPr>
          <w:rFonts w:ascii="仿宋_GB2312" w:eastAsia="仿宋_GB2312" w:hAnsiTheme="majorEastAsia" w:hint="eastAsia"/>
          <w:sz w:val="32"/>
          <w:szCs w:val="32"/>
        </w:rPr>
        <w:t>,</w:t>
      </w:r>
      <w:r w:rsidR="00356852">
        <w:rPr>
          <w:rFonts w:ascii="仿宋_GB2312" w:eastAsia="仿宋_GB2312" w:hAnsiTheme="majorEastAsia" w:hint="eastAsia"/>
          <w:sz w:val="32"/>
          <w:szCs w:val="32"/>
        </w:rPr>
        <w:t>9</w:t>
      </w:r>
      <w:r>
        <w:rPr>
          <w:rFonts w:ascii="仿宋_GB2312" w:eastAsia="仿宋_GB2312" w:hAnsiTheme="majorEastAsia" w:hint="eastAsia"/>
          <w:sz w:val="32"/>
          <w:szCs w:val="32"/>
        </w:rPr>
        <w:t>00.00</w:t>
      </w:r>
      <w:r w:rsidRPr="002C704D">
        <w:rPr>
          <w:rFonts w:ascii="仿宋_GB2312" w:eastAsia="仿宋_GB2312" w:hAnsiTheme="majorEastAsia" w:hint="eastAsia"/>
          <w:sz w:val="32"/>
          <w:szCs w:val="32"/>
        </w:rPr>
        <w:t>元，</w:t>
      </w:r>
      <w:r>
        <w:rPr>
          <w:rFonts w:ascii="仿宋_GB2312" w:eastAsia="仿宋_GB2312" w:hAnsiTheme="majorEastAsia" w:hint="eastAsia"/>
          <w:sz w:val="32"/>
          <w:szCs w:val="32"/>
        </w:rPr>
        <w:t>预计</w:t>
      </w:r>
      <w:r w:rsidR="00EB25BF">
        <w:rPr>
          <w:rFonts w:ascii="仿宋_GB2312" w:eastAsia="仿宋_GB2312" w:hAnsiTheme="majorEastAsia" w:hint="eastAsia"/>
          <w:sz w:val="32"/>
          <w:szCs w:val="32"/>
        </w:rPr>
        <w:t>盈利</w:t>
      </w:r>
      <w:r w:rsidR="00356852">
        <w:rPr>
          <w:rFonts w:ascii="仿宋_GB2312" w:eastAsia="仿宋_GB2312" w:hAnsiTheme="majorEastAsia" w:hint="eastAsia"/>
          <w:sz w:val="32"/>
          <w:szCs w:val="32"/>
        </w:rPr>
        <w:t>1</w:t>
      </w:r>
      <w:r w:rsidR="00EB25BF">
        <w:rPr>
          <w:rFonts w:ascii="仿宋_GB2312" w:eastAsia="仿宋_GB2312" w:hAnsiTheme="majorEastAsia" w:hint="eastAsia"/>
          <w:sz w:val="32"/>
          <w:szCs w:val="32"/>
        </w:rPr>
        <w:t>99</w:t>
      </w:r>
      <w:r w:rsidR="00356852">
        <w:rPr>
          <w:rFonts w:ascii="仿宋_GB2312" w:eastAsia="仿宋_GB2312" w:hAnsiTheme="majorEastAsia" w:hint="eastAsia"/>
          <w:sz w:val="32"/>
          <w:szCs w:val="32"/>
        </w:rPr>
        <w:t>,1</w:t>
      </w:r>
      <w:r>
        <w:rPr>
          <w:rFonts w:ascii="仿宋_GB2312" w:eastAsia="仿宋_GB2312" w:hAnsiTheme="majorEastAsia" w:hint="eastAsia"/>
          <w:sz w:val="32"/>
          <w:szCs w:val="32"/>
        </w:rPr>
        <w:t>00</w:t>
      </w:r>
      <w:r w:rsidRPr="002C704D">
        <w:rPr>
          <w:rFonts w:ascii="仿宋_GB2312" w:eastAsia="仿宋_GB2312" w:hAnsiTheme="majorEastAsia" w:hint="eastAsia"/>
          <w:sz w:val="32"/>
          <w:szCs w:val="32"/>
        </w:rPr>
        <w:t>.</w:t>
      </w:r>
      <w:r w:rsidR="003C3C5F">
        <w:rPr>
          <w:rFonts w:ascii="仿宋_GB2312" w:eastAsia="仿宋_GB2312" w:hAnsiTheme="majorEastAsia" w:hint="eastAsia"/>
          <w:sz w:val="32"/>
          <w:szCs w:val="32"/>
        </w:rPr>
        <w:t>00</w:t>
      </w:r>
      <w:r w:rsidRPr="002C704D">
        <w:rPr>
          <w:rFonts w:ascii="仿宋_GB2312" w:eastAsia="仿宋_GB2312" w:hAnsiTheme="majorEastAsia" w:hint="eastAsia"/>
          <w:sz w:val="32"/>
          <w:szCs w:val="32"/>
        </w:rPr>
        <w:t>元。</w:t>
      </w:r>
    </w:p>
    <w:p w:rsidR="004C6570" w:rsidRPr="002C704D" w:rsidRDefault="00CF612D" w:rsidP="004C6570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四</w:t>
      </w:r>
      <w:r w:rsidR="004C6570" w:rsidRPr="002C704D">
        <w:rPr>
          <w:rFonts w:ascii="仿宋_GB2312" w:eastAsia="仿宋_GB2312" w:hAnsiTheme="majorEastAsia" w:hint="eastAsia"/>
          <w:sz w:val="32"/>
          <w:szCs w:val="32"/>
        </w:rPr>
        <w:t>、请审议</w:t>
      </w:r>
      <w:r w:rsidR="00356852">
        <w:rPr>
          <w:rFonts w:ascii="仿宋_GB2312" w:eastAsia="仿宋_GB2312" w:hAnsiTheme="majorEastAsia" w:hint="eastAsia"/>
          <w:sz w:val="32"/>
          <w:szCs w:val="32"/>
        </w:rPr>
        <w:t>2019</w:t>
      </w:r>
      <w:r w:rsidR="00240A1E">
        <w:rPr>
          <w:rFonts w:ascii="仿宋_GB2312" w:eastAsia="仿宋_GB2312" w:hAnsiTheme="majorEastAsia" w:hint="eastAsia"/>
          <w:sz w:val="32"/>
          <w:szCs w:val="32"/>
        </w:rPr>
        <w:t>年财会工作</w:t>
      </w:r>
      <w:r w:rsidR="004C6570" w:rsidRPr="002C704D">
        <w:rPr>
          <w:rFonts w:ascii="仿宋_GB2312" w:eastAsia="仿宋_GB2312" w:hAnsiTheme="majorEastAsia" w:hint="eastAsia"/>
          <w:sz w:val="32"/>
          <w:szCs w:val="32"/>
        </w:rPr>
        <w:t>报告。</w:t>
      </w:r>
    </w:p>
    <w:sectPr w:rsidR="004C6570" w:rsidRPr="002C704D" w:rsidSect="002F1CE4">
      <w:footerReference w:type="default" r:id="rId6"/>
      <w:pgSz w:w="11906" w:h="16838" w:code="9"/>
      <w:pgMar w:top="1758" w:right="1531" w:bottom="1701" w:left="1588" w:header="851" w:footer="964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7FC" w:rsidRDefault="00BF67FC" w:rsidP="009A7562">
      <w:r>
        <w:separator/>
      </w:r>
    </w:p>
  </w:endnote>
  <w:endnote w:type="continuationSeparator" w:id="1">
    <w:p w:rsidR="00BF67FC" w:rsidRDefault="00BF67FC" w:rsidP="009A7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4781"/>
      <w:docPartObj>
        <w:docPartGallery w:val="Page Numbers (Bottom of Page)"/>
        <w:docPartUnique/>
      </w:docPartObj>
    </w:sdtPr>
    <w:sdtEndPr>
      <w:rPr>
        <w:rFonts w:ascii="楷体" w:eastAsia="楷体" w:hAnsi="楷体"/>
        <w:sz w:val="28"/>
        <w:szCs w:val="28"/>
      </w:rPr>
    </w:sdtEndPr>
    <w:sdtContent>
      <w:p w:rsidR="00BA536C" w:rsidRPr="00BA536C" w:rsidRDefault="00C94459">
        <w:pPr>
          <w:pStyle w:val="a3"/>
          <w:jc w:val="center"/>
          <w:rPr>
            <w:rFonts w:ascii="楷体" w:eastAsia="楷体" w:hAnsi="楷体"/>
            <w:sz w:val="28"/>
            <w:szCs w:val="28"/>
          </w:rPr>
        </w:pPr>
        <w:r w:rsidRPr="00BA536C">
          <w:rPr>
            <w:rFonts w:ascii="楷体" w:eastAsia="楷体" w:hAnsi="楷体"/>
            <w:sz w:val="28"/>
            <w:szCs w:val="28"/>
          </w:rPr>
          <w:fldChar w:fldCharType="begin"/>
        </w:r>
        <w:r w:rsidR="00AA78FF" w:rsidRPr="00BA536C">
          <w:rPr>
            <w:rFonts w:ascii="楷体" w:eastAsia="楷体" w:hAnsi="楷体"/>
            <w:sz w:val="28"/>
            <w:szCs w:val="28"/>
          </w:rPr>
          <w:instrText xml:space="preserve"> PAGE   \* MERGEFORMAT </w:instrText>
        </w:r>
        <w:r w:rsidRPr="00BA536C">
          <w:rPr>
            <w:rFonts w:ascii="楷体" w:eastAsia="楷体" w:hAnsi="楷体"/>
            <w:sz w:val="28"/>
            <w:szCs w:val="28"/>
          </w:rPr>
          <w:fldChar w:fldCharType="separate"/>
        </w:r>
        <w:r w:rsidR="00556639" w:rsidRPr="00556639">
          <w:rPr>
            <w:rFonts w:ascii="楷体" w:eastAsia="楷体" w:hAnsi="楷体"/>
            <w:noProof/>
            <w:sz w:val="28"/>
            <w:szCs w:val="28"/>
            <w:lang w:val="zh-CN"/>
          </w:rPr>
          <w:t>-</w:t>
        </w:r>
        <w:r w:rsidR="00556639">
          <w:rPr>
            <w:rFonts w:ascii="楷体" w:eastAsia="楷体" w:hAnsi="楷体"/>
            <w:noProof/>
            <w:sz w:val="28"/>
            <w:szCs w:val="28"/>
          </w:rPr>
          <w:t xml:space="preserve"> 1 -</w:t>
        </w:r>
        <w:r w:rsidRPr="00BA536C">
          <w:rPr>
            <w:rFonts w:ascii="楷体" w:eastAsia="楷体" w:hAnsi="楷体"/>
            <w:sz w:val="28"/>
            <w:szCs w:val="28"/>
          </w:rPr>
          <w:fldChar w:fldCharType="end"/>
        </w:r>
      </w:p>
    </w:sdtContent>
  </w:sdt>
  <w:p w:rsidR="00BA536C" w:rsidRDefault="00BF67FC" w:rsidP="00BA536C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7FC" w:rsidRDefault="00BF67FC" w:rsidP="009A7562">
      <w:r>
        <w:separator/>
      </w:r>
    </w:p>
  </w:footnote>
  <w:footnote w:type="continuationSeparator" w:id="1">
    <w:p w:rsidR="00BF67FC" w:rsidRDefault="00BF67FC" w:rsidP="009A75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6570"/>
    <w:rsid w:val="00125BD9"/>
    <w:rsid w:val="0022686B"/>
    <w:rsid w:val="00240A1E"/>
    <w:rsid w:val="002532F4"/>
    <w:rsid w:val="00307FC0"/>
    <w:rsid w:val="0034430F"/>
    <w:rsid w:val="00356852"/>
    <w:rsid w:val="003C3C5F"/>
    <w:rsid w:val="003E015C"/>
    <w:rsid w:val="004C6570"/>
    <w:rsid w:val="005515DA"/>
    <w:rsid w:val="00556639"/>
    <w:rsid w:val="005A72B6"/>
    <w:rsid w:val="00640B7A"/>
    <w:rsid w:val="00647924"/>
    <w:rsid w:val="006A0E8A"/>
    <w:rsid w:val="006E334A"/>
    <w:rsid w:val="00755059"/>
    <w:rsid w:val="007C441B"/>
    <w:rsid w:val="007F1E0C"/>
    <w:rsid w:val="009943E5"/>
    <w:rsid w:val="009A7562"/>
    <w:rsid w:val="009C3691"/>
    <w:rsid w:val="009D74EE"/>
    <w:rsid w:val="009E02E3"/>
    <w:rsid w:val="00AA78FF"/>
    <w:rsid w:val="00B4551D"/>
    <w:rsid w:val="00BF67FC"/>
    <w:rsid w:val="00C40984"/>
    <w:rsid w:val="00C94459"/>
    <w:rsid w:val="00CA45A2"/>
    <w:rsid w:val="00CF612D"/>
    <w:rsid w:val="00D6525F"/>
    <w:rsid w:val="00D948DF"/>
    <w:rsid w:val="00DC3BBE"/>
    <w:rsid w:val="00E106BE"/>
    <w:rsid w:val="00E87BE8"/>
    <w:rsid w:val="00EB25BF"/>
    <w:rsid w:val="00FD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C6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C6570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A7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A72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504</Words>
  <Characters>511</Characters>
  <Application>Microsoft Office Word</Application>
  <DocSecurity>0</DocSecurity>
  <Lines>23</Lines>
  <Paragraphs>7</Paragraphs>
  <ScaleCrop>false</ScaleCrop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10</cp:revision>
  <cp:lastPrinted>2020-11-11T07:22:00Z</cp:lastPrinted>
  <dcterms:created xsi:type="dcterms:W3CDTF">2020-11-04T07:12:00Z</dcterms:created>
  <dcterms:modified xsi:type="dcterms:W3CDTF">2020-11-11T09:10:00Z</dcterms:modified>
</cp:coreProperties>
</file>